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3130"/>
        <w:gridCol w:w="1664"/>
        <w:gridCol w:w="3846"/>
      </w:tblGrid>
      <w:tr w:rsidR="00CC0DB9" w:rsidTr="00E55A3F">
        <w:trPr>
          <w:trHeight w:val="1022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C068BF" w:rsidRDefault="00C068BF" w:rsidP="00F32C97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ООО «Самарские коммунальные системы»</w:t>
            </w:r>
            <w:bookmarkStart w:id="0" w:name="_GoBack"/>
            <w:bookmarkEnd w:id="0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36381" w:rsidRDefault="00836381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Е</w:t>
            </w:r>
          </w:p>
        </w:tc>
      </w:tr>
      <w:tr w:rsidR="00CC0DB9" w:rsidTr="00E55A3F">
        <w:trPr>
          <w:trHeight w:val="509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B35935" w:rsidRDefault="00B35935" w:rsidP="00F32C97">
            <w:pPr>
              <w:ind w:left="127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36381" w:rsidRDefault="00836381" w:rsidP="00F32C97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ЕВ000773</w:t>
            </w:r>
          </w:p>
        </w:tc>
      </w:tr>
    </w:tbl>
    <w:p w:rsidR="00CC0DB9" w:rsidRDefault="00CC0DB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4334"/>
        <w:gridCol w:w="1550"/>
        <w:gridCol w:w="3478"/>
      </w:tblGrid>
      <w:tr w:rsidR="00CC0DB9" w:rsidTr="00E55A3F">
        <w:trPr>
          <w:trHeight w:val="360"/>
          <w:jc w:val="center"/>
        </w:trPr>
        <w:tc>
          <w:tcPr>
            <w:tcW w:w="100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0DB9" w:rsidRPr="001F29F1" w:rsidRDefault="00405B04" w:rsidP="002D0998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lang w:val="ru-RU"/>
              </w:rPr>
            </w:pPr>
            <w:r>
              <w:t xml:space="preserve">Наименование МТР: </w:t>
            </w:r>
            <w:r w:rsidR="002D0998">
              <w:rPr>
                <w:lang w:val="ru-RU"/>
              </w:rPr>
              <w:t>Осевой вертикальный погружной</w:t>
            </w:r>
            <w:r w:rsidR="001F29F1">
              <w:t xml:space="preserve"> </w:t>
            </w:r>
            <w:r w:rsidR="00AD63B9">
              <w:rPr>
                <w:lang w:val="ru-RU"/>
              </w:rPr>
              <w:t xml:space="preserve">моноблочный </w:t>
            </w:r>
            <w:r w:rsidR="001F29F1">
              <w:t>насос для</w:t>
            </w:r>
            <w:r w:rsidR="001F29F1">
              <w:rPr>
                <w:lang w:val="ru-RU"/>
              </w:rPr>
              <w:t xml:space="preserve"> хозяйственно-</w:t>
            </w:r>
            <w:r w:rsidR="001F29F1">
              <w:t>бытовых, промышленных сточных вод</w:t>
            </w:r>
          </w:p>
        </w:tc>
      </w:tr>
      <w:tr w:rsidR="00CC0DB9" w:rsidTr="00E55A3F">
        <w:trPr>
          <w:trHeight w:val="658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Наименование параметра</w:t>
            </w:r>
          </w:p>
          <w:p w:rsidR="00CC0DB9" w:rsidRPr="00F32C97" w:rsidRDefault="00405B04" w:rsidP="00F32C97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B9" w:rsidRPr="00F32C97" w:rsidRDefault="00405B04" w:rsidP="00F32C97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Arial" w:hAnsi="Arial" w:cs="Arial"/>
              </w:rPr>
            </w:pPr>
            <w:r w:rsidRPr="00F32C97">
              <w:rPr>
                <w:rFonts w:ascii="Arial" w:hAnsi="Arial" w:cs="Arial"/>
              </w:rPr>
              <w:t>Требования заказчика</w:t>
            </w:r>
          </w:p>
        </w:tc>
      </w:tr>
      <w:tr w:rsidR="00CC0DB9" w:rsidTr="00E55A3F">
        <w:trPr>
          <w:trHeight w:val="23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F32C97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CC0DB9" w:rsidTr="00E55A3F">
        <w:trPr>
          <w:trHeight w:val="49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CC0DB9" w:rsidP="00605DFE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571DB6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Хозяйственно-</w:t>
            </w:r>
            <w:r w:rsidR="00405B04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бытовые, промышленные сточные воды</w:t>
            </w:r>
          </w:p>
        </w:tc>
      </w:tr>
      <w:tr w:rsidR="00CC0DB9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A32E7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Подача в рабочей точке, </w:t>
            </w:r>
            <w:r w:rsidR="00A32E7B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836381" w:rsidRDefault="00836381" w:rsidP="00193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16</w:t>
            </w:r>
          </w:p>
        </w:tc>
      </w:tr>
      <w:tr w:rsidR="00CC0D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1F29F1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Напор в рабочей точке, </w:t>
            </w:r>
            <w:r w:rsidR="00A32E7B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405B04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B9" w:rsidRPr="00F32C97" w:rsidRDefault="00836381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16</w:t>
            </w:r>
          </w:p>
        </w:tc>
      </w:tr>
      <w:tr w:rsidR="002D0998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A32E7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КПД, не </w:t>
            </w:r>
            <w:r w:rsidR="00A32E7B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836381" w:rsidP="000924C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</w:tr>
      <w:tr w:rsidR="002D0998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A32E7B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</w:t>
            </w:r>
            <w:proofErr w:type="spellStart"/>
            <w:r w:rsidR="002D0998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 w:rsidR="002D0998"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D0998"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перекачиваемой среды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в диапазоне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F32C97" w:rsidRDefault="002D0998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998" w:rsidRPr="00836381" w:rsidRDefault="002D0998" w:rsidP="002D0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+0,1 ....+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</w:t>
            </w:r>
            <w:r w:rsidR="00836381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</w:tr>
      <w:tr w:rsidR="004C2099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193998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корпус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насоса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0C330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GG-20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4C209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абоче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колес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хуже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193998" w:rsidP="000C330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</w:t>
            </w:r>
            <w:r w:rsidR="004C2099" w:rsidRPr="002D0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ержавеющ</w:t>
            </w:r>
            <w:r w:rsidR="004C2099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ая</w:t>
            </w:r>
            <w:r w:rsidR="004C2099" w:rsidRPr="002D0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стал</w:t>
            </w:r>
            <w:r w:rsidR="004C2099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ь</w:t>
            </w:r>
            <w:r w:rsidR="004C2099" w:rsidRPr="002D0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AISI316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или аналог</w:t>
            </w:r>
          </w:p>
        </w:tc>
      </w:tr>
      <w:tr w:rsidR="004C209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193998" w:rsidP="00193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Пропеллерный или </w:t>
            </w:r>
            <w:r w:rsidR="000924C8" w:rsidRP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диаго</w:t>
            </w:r>
            <w:r w:rsidRP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нальный</w:t>
            </w:r>
          </w:p>
        </w:tc>
      </w:tr>
      <w:tr w:rsidR="004C209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4C2099" w:rsidRDefault="004C209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Свободный проход колеса</w:t>
            </w:r>
            <w:r w:rsid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="000924C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9C7CBD" w:rsidRDefault="004C209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99" w:rsidRPr="00F32C97" w:rsidRDefault="004C2099" w:rsidP="00A05609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AD63B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4C2099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Уплотнение вала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193998" w:rsidP="00AF60A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</w:t>
            </w:r>
            <w:r w:rsidR="00AD63B9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орцевое: карбид кремния/карбид кремния</w:t>
            </w:r>
          </w:p>
        </w:tc>
      </w:tr>
      <w:tr w:rsidR="00AD63B9" w:rsidTr="00E55A3F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4C2099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Конструктивное исполнение насоса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193998" w:rsidP="0019399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У</w:t>
            </w:r>
            <w:r w:rsidR="003057DE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становка с кожухом</w:t>
            </w:r>
            <w:r w:rsidR="003057DE"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="003057DE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или в колонне</w:t>
            </w:r>
            <w:r w:rsidR="000924C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</w:tr>
      <w:tr w:rsidR="00AD63B9" w:rsidTr="00CF6B2A">
        <w:trPr>
          <w:trHeight w:val="26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19399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Присоединительный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фланец кожуха</w:t>
            </w:r>
            <w:r w:rsidR="00193998"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(при монтаже в кожухе, п. 1.11)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к напорному трубопроводу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AD63B9" w:rsidTr="00CF6B2A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9C7CBD" w:rsidRDefault="009C7CBD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</w:t>
            </w:r>
            <w:r w:rsidR="00AD63B9"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лубина погружения насоса</w:t>
            </w: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3B9" w:rsidRPr="009C7CBD" w:rsidRDefault="00AD63B9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AD63B9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Минимальный уровень воды</w:t>
            </w:r>
            <w:r w:rsid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571DB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AD63B9" w:rsidTr="00E55A3F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AD63B9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Мощность</w:t>
            </w:r>
            <w:r w:rsidR="000924C8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номинальная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836381" w:rsidP="000924C8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2,2</w:t>
            </w:r>
          </w:p>
        </w:tc>
      </w:tr>
      <w:tr w:rsidR="00AD63B9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AD63B9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B9" w:rsidRPr="00F32C97" w:rsidRDefault="00836381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220</w:t>
            </w:r>
          </w:p>
        </w:tc>
      </w:tr>
      <w:tr w:rsidR="00605DFE" w:rsidTr="00E55A3F">
        <w:trPr>
          <w:trHeight w:val="31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Номинальная скорость вращения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об/мин.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Default="00836381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3000</w:t>
            </w:r>
          </w:p>
        </w:tc>
      </w:tr>
      <w:tr w:rsidR="00605DFE" w:rsidTr="00E55A3F">
        <w:trPr>
          <w:trHeight w:val="30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A73AD3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605DFE" w:rsidTr="00FB05C9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Номинальный ток (FLC)</w:t>
            </w:r>
            <w:r w:rsidR="00C85CFD"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836381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11</w:t>
            </w:r>
          </w:p>
        </w:tc>
      </w:tr>
      <w:tr w:rsidR="00605DFE" w:rsidTr="00FB05C9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9C7CBD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</w:t>
            </w:r>
            <w:r w:rsidR="00605DFE"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оличество пусков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9C7CBD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Ед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/ч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</w:tr>
      <w:tr w:rsidR="00605DFE" w:rsidTr="00FB05C9">
        <w:trPr>
          <w:trHeight w:val="245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Требования к работе с частотным приводом</w:t>
            </w:r>
            <w:r w:rsid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(при наличие частотного привода)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Минимальная рабочая частота: 30 Гц.</w:t>
            </w:r>
          </w:p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Максимальная рабочая частота: номинальная частота.</w:t>
            </w:r>
          </w:p>
          <w:p w:rsidR="00605DFE" w:rsidRPr="009C7CBD" w:rsidRDefault="00605DFE" w:rsidP="009C7CBD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Максимальный пик напряжения 1 </w:t>
            </w:r>
            <w:proofErr w:type="spellStart"/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кВ</w:t>
            </w:r>
            <w:proofErr w:type="spellEnd"/>
          </w:p>
        </w:tc>
      </w:tr>
      <w:tr w:rsidR="00605DFE" w:rsidTr="002E79FE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22C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7C3D12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IP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68</w:t>
            </w:r>
          </w:p>
        </w:tc>
      </w:tr>
      <w:tr w:rsidR="00605DFE" w:rsidTr="009B30DE">
        <w:trPr>
          <w:trHeight w:val="25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B6468D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Длина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погружного</w:t>
            </w: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кабеля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836381" w:rsidP="001E12F1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</w:tr>
      <w:tr w:rsidR="00605DFE" w:rsidTr="00E55A3F">
        <w:trPr>
          <w:trHeight w:val="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05DFE" w:rsidTr="00E55A3F">
        <w:trPr>
          <w:trHeight w:val="25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Насос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ный агрегат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836381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605DFE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3.2</w:t>
            </w:r>
            <w:r w:rsidR="009C7CBD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93998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</w:tr>
      <w:tr w:rsidR="00605DFE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AB49B5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FE" w:rsidRPr="00F32C97" w:rsidRDefault="00605DFE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 w:rsidRPr="00F32C97"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193998" w:rsidTr="00E55A3F">
        <w:trPr>
          <w:trHeight w:val="24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1E5965">
            <w:pPr>
              <w:pStyle w:val="Bodytext30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9C7CBD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9C7CBD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C7CBD"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98" w:rsidRPr="00F32C97" w:rsidRDefault="009C7CBD" w:rsidP="001E5965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24</w:t>
            </w:r>
          </w:p>
        </w:tc>
      </w:tr>
    </w:tbl>
    <w:p w:rsidR="00F32C97" w:rsidRDefault="00F32C97" w:rsidP="001E5965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 w:rsidRPr="001E5965"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 w:rsidRPr="001E5965"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9"/>
        <w:gridCol w:w="7754"/>
      </w:tblGrid>
      <w:tr w:rsidR="00F32C97" w:rsidRPr="00F40DDB" w:rsidTr="00F32C97">
        <w:trPr>
          <w:trHeight w:val="322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F32C97" w:rsidRPr="00F40DDB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F32C97" w:rsidRPr="00F40DDB" w:rsidTr="00F32C97">
        <w:trPr>
          <w:trHeight w:val="274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F32C97" w:rsidRPr="00F40DDB" w:rsidTr="00F32C97">
        <w:trPr>
          <w:trHeight w:val="41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F32C97" w:rsidRPr="00E01608" w:rsidTr="00F32C97">
        <w:trPr>
          <w:trHeight w:val="269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C97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vAlign w:val="center"/>
          </w:tcPr>
          <w:p w:rsidR="00F32C97" w:rsidRPr="00B35935" w:rsidRDefault="00B35935" w:rsidP="00F32C9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F32C97" w:rsidRPr="00E01608" w:rsidTr="00F32C97">
        <w:trPr>
          <w:trHeight w:val="435"/>
          <w:jc w:val="center"/>
        </w:trPr>
        <w:tc>
          <w:tcPr>
            <w:tcW w:w="2239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  <w:r w:rsidRPr="00F32C97"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vAlign w:val="center"/>
          </w:tcPr>
          <w:p w:rsidR="00F32C97" w:rsidRPr="00F32C97" w:rsidRDefault="00F32C97" w:rsidP="00F32C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0DB9" w:rsidRDefault="00CC0DB9">
      <w:pPr>
        <w:rPr>
          <w:sz w:val="2"/>
          <w:szCs w:val="2"/>
        </w:rPr>
      </w:pPr>
    </w:p>
    <w:sectPr w:rsidR="00CC0DB9" w:rsidSect="00571DB6">
      <w:type w:val="continuous"/>
      <w:pgSz w:w="11905" w:h="16837"/>
      <w:pgMar w:top="851" w:right="731" w:bottom="851" w:left="97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154" w:rsidRDefault="00ED0154">
      <w:r>
        <w:separator/>
      </w:r>
    </w:p>
  </w:endnote>
  <w:endnote w:type="continuationSeparator" w:id="0">
    <w:p w:rsidR="00ED0154" w:rsidRDefault="00ED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154" w:rsidRDefault="00ED0154"/>
  </w:footnote>
  <w:footnote w:type="continuationSeparator" w:id="0">
    <w:p w:rsidR="00ED0154" w:rsidRDefault="00ED015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9"/>
    <w:rsid w:val="000924C8"/>
    <w:rsid w:val="00182746"/>
    <w:rsid w:val="00193998"/>
    <w:rsid w:val="001E5965"/>
    <w:rsid w:val="001F29F1"/>
    <w:rsid w:val="00241830"/>
    <w:rsid w:val="002D0998"/>
    <w:rsid w:val="003057DE"/>
    <w:rsid w:val="0034779E"/>
    <w:rsid w:val="00405B04"/>
    <w:rsid w:val="004C1CA1"/>
    <w:rsid w:val="004C2099"/>
    <w:rsid w:val="005600BE"/>
    <w:rsid w:val="00571DB6"/>
    <w:rsid w:val="00594B04"/>
    <w:rsid w:val="00605DFE"/>
    <w:rsid w:val="00836381"/>
    <w:rsid w:val="0097158D"/>
    <w:rsid w:val="009C7CBD"/>
    <w:rsid w:val="009E15D1"/>
    <w:rsid w:val="009E20D1"/>
    <w:rsid w:val="00A05609"/>
    <w:rsid w:val="00A32E7B"/>
    <w:rsid w:val="00A73AD3"/>
    <w:rsid w:val="00A7586E"/>
    <w:rsid w:val="00AD63B9"/>
    <w:rsid w:val="00B35935"/>
    <w:rsid w:val="00C068BF"/>
    <w:rsid w:val="00C85CFD"/>
    <w:rsid w:val="00CC0DB9"/>
    <w:rsid w:val="00CE4225"/>
    <w:rsid w:val="00D02FF9"/>
    <w:rsid w:val="00D904EC"/>
    <w:rsid w:val="00E55A3F"/>
    <w:rsid w:val="00ED0154"/>
    <w:rsid w:val="00F32C97"/>
    <w:rsid w:val="00F6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">
    <w:name w:val="Body text (3)_"/>
    <w:basedOn w:val="a0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Накушнов Дмитрий Юрьевич</cp:lastModifiedBy>
  <cp:revision>7</cp:revision>
  <dcterms:created xsi:type="dcterms:W3CDTF">2019-04-09T09:42:00Z</dcterms:created>
  <dcterms:modified xsi:type="dcterms:W3CDTF">2020-09-28T05:25:00Z</dcterms:modified>
</cp:coreProperties>
</file>